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РЕПУБЛИКА СРБИЈА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ОПШТИНА БОЉЕВАЦ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Cyrl-RS"/>
        </w:rPr>
      </w:pPr>
      <w:r w:rsidRPr="006369E1">
        <w:rPr>
          <w:rFonts w:ascii="Arial" w:hAnsi="Arial" w:cs="Arial"/>
          <w:sz w:val="22"/>
          <w:szCs w:val="22"/>
          <w:lang w:val="sr-Cyrl-RS"/>
        </w:rPr>
        <w:t xml:space="preserve">ТУРИСТИЧКА ОРГАНИЗАЦИЈА 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Cyrl-RS"/>
        </w:rPr>
      </w:pPr>
      <w:r w:rsidRPr="006369E1">
        <w:rPr>
          <w:rFonts w:ascii="Arial" w:hAnsi="Arial" w:cs="Arial"/>
          <w:sz w:val="22"/>
          <w:szCs w:val="22"/>
          <w:lang w:val="sr-Cyrl-RS"/>
        </w:rPr>
        <w:t>ОПШТИНЕ БОЉЕВАЦ</w:t>
      </w:r>
    </w:p>
    <w:p w:rsidR="006369E1" w:rsidRPr="00A65148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Latn-RS"/>
        </w:rPr>
      </w:pPr>
      <w:r w:rsidRPr="006369E1">
        <w:rPr>
          <w:rFonts w:ascii="Arial" w:hAnsi="Arial" w:cs="Arial"/>
          <w:sz w:val="22"/>
          <w:szCs w:val="22"/>
        </w:rPr>
        <w:t xml:space="preserve">Број: </w:t>
      </w:r>
      <w:r w:rsidRPr="006369E1">
        <w:rPr>
          <w:rFonts w:ascii="Arial" w:hAnsi="Arial" w:cs="Arial"/>
          <w:sz w:val="22"/>
          <w:szCs w:val="22"/>
          <w:lang w:val="sr-Cyrl-RS"/>
        </w:rPr>
        <w:t xml:space="preserve">332 </w:t>
      </w:r>
      <w:r w:rsidR="00AC59F3">
        <w:rPr>
          <w:rFonts w:ascii="Arial" w:hAnsi="Arial" w:cs="Arial"/>
          <w:sz w:val="22"/>
          <w:szCs w:val="22"/>
          <w:lang w:val="sr-Cyrl-RS"/>
        </w:rPr>
        <w:t>–</w:t>
      </w:r>
      <w:r w:rsidRPr="006369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65148">
        <w:rPr>
          <w:rFonts w:ascii="Arial" w:hAnsi="Arial" w:cs="Arial"/>
          <w:sz w:val="22"/>
          <w:szCs w:val="22"/>
          <w:lang w:val="sr-Latn-RS"/>
        </w:rPr>
        <w:t xml:space="preserve">147 </w:t>
      </w:r>
      <w:bookmarkStart w:id="0" w:name="_GoBack"/>
      <w:bookmarkEnd w:id="0"/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 xml:space="preserve">Датум: </w:t>
      </w:r>
      <w:r w:rsidR="00746E24">
        <w:rPr>
          <w:rFonts w:ascii="Arial" w:hAnsi="Arial" w:cs="Arial"/>
          <w:sz w:val="22"/>
          <w:szCs w:val="22"/>
          <w:lang w:val="sr-Cyrl-RS"/>
        </w:rPr>
        <w:t>17.05</w:t>
      </w:r>
      <w:r w:rsidRPr="006369E1">
        <w:rPr>
          <w:rFonts w:ascii="Arial" w:hAnsi="Arial" w:cs="Arial"/>
          <w:sz w:val="22"/>
          <w:szCs w:val="22"/>
        </w:rPr>
        <w:t>.202</w:t>
      </w:r>
      <w:r w:rsidRPr="006369E1">
        <w:rPr>
          <w:rFonts w:ascii="Arial" w:hAnsi="Arial" w:cs="Arial"/>
          <w:sz w:val="22"/>
          <w:szCs w:val="22"/>
          <w:lang w:val="en-US"/>
        </w:rPr>
        <w:t>1</w:t>
      </w:r>
      <w:r w:rsidRPr="006369E1">
        <w:rPr>
          <w:rFonts w:ascii="Arial" w:hAnsi="Arial" w:cs="Arial"/>
          <w:sz w:val="22"/>
          <w:szCs w:val="22"/>
        </w:rPr>
        <w:t>. године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P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ПОЗИВ ЗА ДОСТАВЉАЊЕ ПОНУДА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Позив за достављање понуда у поступку набавке на коју се Закон о јавним набавкама не </w:t>
      </w:r>
      <w:r w:rsidR="00105991">
        <w:rPr>
          <w:rFonts w:ascii="Arial" w:hAnsi="Arial" w:cs="Arial"/>
          <w:sz w:val="22"/>
          <w:szCs w:val="22"/>
          <w:lang w:val="sr-Cyrl-RS"/>
        </w:rPr>
        <w:t>примењује</w:t>
      </w:r>
      <w:r w:rsidR="0010599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члан </w:t>
      </w:r>
      <w:r w:rsidR="00105991">
        <w:rPr>
          <w:rFonts w:ascii="Arial" w:hAnsi="Arial" w:cs="Arial"/>
          <w:sz w:val="22"/>
          <w:szCs w:val="22"/>
          <w:lang w:val="en-US"/>
        </w:rPr>
        <w:t>27</w:t>
      </w:r>
      <w:r>
        <w:rPr>
          <w:rFonts w:ascii="Arial" w:hAnsi="Arial" w:cs="Arial"/>
          <w:sz w:val="22"/>
          <w:szCs w:val="22"/>
          <w:lang w:val="sr-Cyrl-RS"/>
        </w:rPr>
        <w:t xml:space="preserve">. Закона о јавним набавкама </w:t>
      </w:r>
      <w:r w:rsidR="00105991" w:rsidRPr="00105991">
        <w:rPr>
          <w:rFonts w:ascii="Arial" w:hAnsi="Arial" w:cs="Arial"/>
          <w:sz w:val="22"/>
          <w:szCs w:val="22"/>
          <w:lang w:val="sr-Cyrl-RS"/>
        </w:rPr>
        <w:t>(,,Службени гласник РС'' бр. 91/2019)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B746A" w:rsidRDefault="009B746A" w:rsidP="009B746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369E1" w:rsidRPr="006D0E16" w:rsidRDefault="00AA18F4" w:rsidP="006369E1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Набавка број </w:t>
      </w:r>
      <w:r w:rsidR="00C828F9">
        <w:rPr>
          <w:rFonts w:ascii="Arial" w:hAnsi="Arial" w:cs="Arial"/>
          <w:sz w:val="22"/>
          <w:szCs w:val="22"/>
          <w:lang w:val="sr-Cyrl-RS"/>
        </w:rPr>
        <w:t>0</w:t>
      </w:r>
      <w:r w:rsidR="00F61AE7">
        <w:rPr>
          <w:rFonts w:ascii="Arial" w:hAnsi="Arial" w:cs="Arial"/>
          <w:sz w:val="22"/>
          <w:szCs w:val="22"/>
          <w:lang w:val="sr-Cyrl-RS"/>
        </w:rPr>
        <w:t>6</w:t>
      </w:r>
      <w:r w:rsidR="00345E0D">
        <w:rPr>
          <w:rFonts w:ascii="Arial" w:hAnsi="Arial" w:cs="Arial"/>
          <w:sz w:val="22"/>
          <w:szCs w:val="22"/>
          <w:lang w:val="sr-Cyrl-RS"/>
        </w:rPr>
        <w:t>/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9B746A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F61AE7">
        <w:rPr>
          <w:rFonts w:ascii="Arial" w:hAnsi="Arial" w:cs="Arial"/>
          <w:sz w:val="22"/>
          <w:szCs w:val="22"/>
          <w:lang w:val="sr-Cyrl-RS"/>
        </w:rPr>
        <w:t>услуге</w:t>
      </w:r>
      <w:r w:rsidR="009B746A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6369E1" w:rsidRPr="005001E8">
        <w:rPr>
          <w:rFonts w:ascii="Arial" w:hAnsi="Arial" w:cs="Arial"/>
          <w:sz w:val="22"/>
          <w:szCs w:val="22"/>
          <w:lang w:val="sr-Cyrl-RS"/>
        </w:rPr>
        <w:t>Набавка</w:t>
      </w:r>
      <w:r w:rsidR="006D0E1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61AE7">
        <w:rPr>
          <w:rFonts w:ascii="Arial" w:hAnsi="Arial" w:cs="Arial"/>
          <w:sz w:val="22"/>
          <w:szCs w:val="22"/>
          <w:lang w:val="sr-Cyrl-RS"/>
        </w:rPr>
        <w:t>промо</w:t>
      </w:r>
      <w:r w:rsidR="006D0E16">
        <w:rPr>
          <w:rFonts w:ascii="Arial" w:hAnsi="Arial" w:cs="Arial"/>
          <w:sz w:val="22"/>
          <w:szCs w:val="22"/>
          <w:lang w:val="sr-Cyrl-RS"/>
        </w:rPr>
        <w:t xml:space="preserve"> материјала 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Рок за достављање </w:t>
      </w:r>
      <w:r w:rsidR="00331F7F">
        <w:rPr>
          <w:rFonts w:ascii="Arial" w:hAnsi="Arial" w:cs="Arial"/>
          <w:sz w:val="22"/>
          <w:szCs w:val="22"/>
          <w:lang w:val="sr-Cyrl-RS"/>
        </w:rPr>
        <w:t xml:space="preserve">понуда: </w:t>
      </w:r>
      <w:r w:rsidR="00D153BC">
        <w:rPr>
          <w:rFonts w:ascii="Arial" w:hAnsi="Arial" w:cs="Arial"/>
          <w:sz w:val="22"/>
          <w:szCs w:val="22"/>
          <w:lang w:val="sr-Cyrl-RS"/>
        </w:rPr>
        <w:t>21.05</w:t>
      </w:r>
      <w:r w:rsidR="00062478">
        <w:rPr>
          <w:rFonts w:ascii="Arial" w:hAnsi="Arial" w:cs="Arial"/>
          <w:sz w:val="22"/>
          <w:szCs w:val="22"/>
          <w:lang w:val="sr-Cyrl-RS"/>
        </w:rPr>
        <w:t>.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F2711F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D153BC">
        <w:rPr>
          <w:rFonts w:ascii="Arial" w:hAnsi="Arial" w:cs="Arial"/>
          <w:sz w:val="22"/>
          <w:szCs w:val="22"/>
          <w:lang w:val="sr-Cyrl-RS"/>
        </w:rPr>
        <w:t>године до 10,30</w:t>
      </w:r>
      <w:r w:rsidR="0034144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часова.</w:t>
      </w:r>
    </w:p>
    <w:p w:rsidR="005C44E9" w:rsidRDefault="005C44E9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C44E9" w:rsidRDefault="00331F7F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Отварање понуда: </w:t>
      </w:r>
      <w:r w:rsidR="00D153BC">
        <w:rPr>
          <w:rFonts w:ascii="Arial" w:hAnsi="Arial" w:cs="Arial"/>
          <w:sz w:val="22"/>
          <w:szCs w:val="22"/>
          <w:lang w:val="sr-Cyrl-RS"/>
        </w:rPr>
        <w:t>21.05</w:t>
      </w:r>
      <w:r w:rsidR="00062478">
        <w:rPr>
          <w:rFonts w:ascii="Arial" w:hAnsi="Arial" w:cs="Arial"/>
          <w:sz w:val="22"/>
          <w:szCs w:val="22"/>
          <w:lang w:val="sr-Cyrl-RS"/>
        </w:rPr>
        <w:t>.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5C44E9">
        <w:rPr>
          <w:rFonts w:ascii="Arial" w:hAnsi="Arial" w:cs="Arial"/>
          <w:sz w:val="22"/>
          <w:szCs w:val="22"/>
          <w:lang w:val="sr-Cyrl-RS"/>
        </w:rPr>
        <w:t>.</w:t>
      </w:r>
      <w:r w:rsidR="000A3189">
        <w:rPr>
          <w:rFonts w:ascii="Arial" w:hAnsi="Arial" w:cs="Arial"/>
          <w:sz w:val="22"/>
          <w:szCs w:val="22"/>
          <w:lang w:val="sr-Cyrl-RS"/>
        </w:rPr>
        <w:t xml:space="preserve"> године у 1</w:t>
      </w:r>
      <w:r w:rsidR="00E736DE">
        <w:rPr>
          <w:rFonts w:ascii="Arial" w:hAnsi="Arial" w:cs="Arial"/>
          <w:sz w:val="22"/>
          <w:szCs w:val="22"/>
          <w:lang w:val="sr-Cyrl-RS"/>
        </w:rPr>
        <w:t>1,</w:t>
      </w:r>
      <w:r w:rsidR="00D153BC">
        <w:rPr>
          <w:rFonts w:ascii="Arial" w:hAnsi="Arial" w:cs="Arial"/>
          <w:sz w:val="22"/>
          <w:szCs w:val="22"/>
          <w:lang w:val="sr-Cyrl-RS"/>
        </w:rPr>
        <w:t>0</w:t>
      </w:r>
      <w:r w:rsidR="00251CDF">
        <w:rPr>
          <w:rFonts w:ascii="Arial" w:hAnsi="Arial" w:cs="Arial"/>
          <w:sz w:val="22"/>
          <w:szCs w:val="22"/>
          <w:lang w:val="sr-Cyrl-RS"/>
        </w:rPr>
        <w:t>0</w:t>
      </w:r>
      <w:r w:rsidR="005C44E9">
        <w:rPr>
          <w:rFonts w:ascii="Arial" w:hAnsi="Arial" w:cs="Arial"/>
          <w:sz w:val="22"/>
          <w:szCs w:val="22"/>
          <w:lang w:val="sr-Cyrl-RS"/>
        </w:rPr>
        <w:t xml:space="preserve"> часова.</w:t>
      </w:r>
    </w:p>
    <w:p w:rsidR="00CC6372" w:rsidRDefault="00CC6372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CC6372" w:rsidRPr="00CC6372" w:rsidTr="004B4F8E">
        <w:tc>
          <w:tcPr>
            <w:tcW w:w="4621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подношења понуда</w:t>
            </w:r>
          </w:p>
        </w:tc>
        <w:tc>
          <w:tcPr>
            <w:tcW w:w="4621" w:type="dxa"/>
            <w:shd w:val="clear" w:color="auto" w:fill="auto"/>
          </w:tcPr>
          <w:p w:rsidR="00CC6372" w:rsidRPr="00CC6372" w:rsidRDefault="006369E1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Туристичка организација општине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Бољевац, </w:t>
            </w:r>
          </w:p>
          <w:p w:rsidR="00CC6372" w:rsidRPr="006369E1" w:rsidRDefault="00CC6372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ул: Краља Александра бр.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17/1</w:t>
            </w:r>
          </w:p>
          <w:p w:rsidR="00CC6372" w:rsidRPr="00CC6372" w:rsidRDefault="00CC6372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 (поштом</w:t>
            </w:r>
            <w:r w:rsidR="0010529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en-US" w:eastAsia="ar-SA"/>
              </w:rPr>
              <w:t>,e-mail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) или</w:t>
            </w:r>
          </w:p>
          <w:p w:rsidR="00CC6372" w:rsidRPr="00CC6372" w:rsidRDefault="00CC6372" w:rsidP="006369E1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Понуду лично пред</w:t>
            </w:r>
            <w:r w:rsidR="00D41140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ати 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у просторијама Туристичке организације о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пштине Бољевац </w:t>
            </w:r>
          </w:p>
        </w:tc>
      </w:tr>
      <w:tr w:rsidR="00CC6372" w:rsidRPr="00CC6372" w:rsidTr="004B4F8E">
        <w:tc>
          <w:tcPr>
            <w:tcW w:w="4621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јавног отварања понуда</w:t>
            </w:r>
          </w:p>
        </w:tc>
        <w:tc>
          <w:tcPr>
            <w:tcW w:w="4621" w:type="dxa"/>
            <w:shd w:val="clear" w:color="auto" w:fill="auto"/>
          </w:tcPr>
          <w:p w:rsidR="006369E1" w:rsidRDefault="00E9126E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росторије Туристичке организације о</w:t>
            </w:r>
            <w:r w:rsidR="006369E1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пштине Бољевац</w:t>
            </w:r>
          </w:p>
          <w:p w:rsidR="00CC6372" w:rsidRPr="006369E1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ул. Краља Александра бр.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17/1</w:t>
            </w:r>
          </w:p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</w:t>
            </w:r>
          </w:p>
        </w:tc>
      </w:tr>
    </w:tbl>
    <w:p w:rsidR="00CC6372" w:rsidRPr="00CC6372" w:rsidRDefault="00CC6372" w:rsidP="009B746A">
      <w:pPr>
        <w:jc w:val="center"/>
        <w:rPr>
          <w:lang w:val="sr-Latn-CS"/>
        </w:rPr>
      </w:pPr>
    </w:p>
    <w:sectPr w:rsidR="00CC6372" w:rsidRPr="00CC6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5324C"/>
    <w:rsid w:val="00062478"/>
    <w:rsid w:val="000962D5"/>
    <w:rsid w:val="000A3189"/>
    <w:rsid w:val="00105291"/>
    <w:rsid w:val="00105991"/>
    <w:rsid w:val="0011797E"/>
    <w:rsid w:val="00226DFC"/>
    <w:rsid w:val="00251CDF"/>
    <w:rsid w:val="00257283"/>
    <w:rsid w:val="002D5059"/>
    <w:rsid w:val="00331F7F"/>
    <w:rsid w:val="0034144D"/>
    <w:rsid w:val="00345E0D"/>
    <w:rsid w:val="00364227"/>
    <w:rsid w:val="00391BEF"/>
    <w:rsid w:val="003B32EF"/>
    <w:rsid w:val="004220A6"/>
    <w:rsid w:val="00485C0E"/>
    <w:rsid w:val="0049032C"/>
    <w:rsid w:val="0052183E"/>
    <w:rsid w:val="005C44E9"/>
    <w:rsid w:val="005D0EB2"/>
    <w:rsid w:val="005D17DB"/>
    <w:rsid w:val="00601CF6"/>
    <w:rsid w:val="006369E1"/>
    <w:rsid w:val="006D0E16"/>
    <w:rsid w:val="00746E24"/>
    <w:rsid w:val="00896D5C"/>
    <w:rsid w:val="009B11DF"/>
    <w:rsid w:val="009B746A"/>
    <w:rsid w:val="00A65148"/>
    <w:rsid w:val="00AA18F4"/>
    <w:rsid w:val="00AC59F3"/>
    <w:rsid w:val="00BA072A"/>
    <w:rsid w:val="00C02D76"/>
    <w:rsid w:val="00C16F7B"/>
    <w:rsid w:val="00C4598A"/>
    <w:rsid w:val="00C61DCF"/>
    <w:rsid w:val="00C828F9"/>
    <w:rsid w:val="00CC6372"/>
    <w:rsid w:val="00D153BC"/>
    <w:rsid w:val="00D41140"/>
    <w:rsid w:val="00DC5C21"/>
    <w:rsid w:val="00DF026E"/>
    <w:rsid w:val="00E736DE"/>
    <w:rsid w:val="00E9126E"/>
    <w:rsid w:val="00EE0781"/>
    <w:rsid w:val="00F2711F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Korisnik</cp:lastModifiedBy>
  <cp:revision>13</cp:revision>
  <cp:lastPrinted>2021-05-17T10:40:00Z</cp:lastPrinted>
  <dcterms:created xsi:type="dcterms:W3CDTF">2021-03-18T10:50:00Z</dcterms:created>
  <dcterms:modified xsi:type="dcterms:W3CDTF">2021-05-17T10:49:00Z</dcterms:modified>
</cp:coreProperties>
</file>